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7C" w:rsidRPr="00166026" w:rsidRDefault="009A5E83" w:rsidP="000F3A9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Debrecen,</w:t>
      </w:r>
      <w:r w:rsidR="003447C1">
        <w:rPr>
          <w:b/>
          <w:sz w:val="28"/>
        </w:rPr>
        <w:t xml:space="preserve"> </w:t>
      </w:r>
      <w:r w:rsidR="000E5618">
        <w:rPr>
          <w:b/>
          <w:sz w:val="28"/>
        </w:rPr>
        <w:t>Csillagfürt utca 11 m</w:t>
      </w:r>
      <w:r w:rsidR="00166026">
        <w:rPr>
          <w:b/>
          <w:sz w:val="28"/>
        </w:rPr>
        <w:t>űszaki tartalom</w:t>
      </w:r>
    </w:p>
    <w:p w:rsidR="00366B7C" w:rsidRDefault="00366B7C" w:rsidP="000F3A96">
      <w:pPr>
        <w:spacing w:line="240" w:lineRule="auto"/>
        <w:jc w:val="center"/>
      </w:pPr>
    </w:p>
    <w:p w:rsidR="003C7281" w:rsidRDefault="00366B7C" w:rsidP="00EF66DB">
      <w:pPr>
        <w:spacing w:after="60" w:line="240" w:lineRule="auto"/>
      </w:pPr>
      <w:r w:rsidRPr="00366B7C">
        <w:rPr>
          <w:b/>
        </w:rPr>
        <w:t>Burkolatok</w:t>
      </w:r>
      <w:r>
        <w:t xml:space="preserve">: </w:t>
      </w:r>
    </w:p>
    <w:p w:rsidR="005371B1" w:rsidRPr="005371B1" w:rsidRDefault="00866937" w:rsidP="00EF66DB">
      <w:pPr>
        <w:pStyle w:val="Listaszerbekezds"/>
        <w:numPr>
          <w:ilvl w:val="0"/>
          <w:numId w:val="1"/>
        </w:numPr>
        <w:spacing w:after="60" w:line="240" w:lineRule="auto"/>
        <w:rPr>
          <w:color w:val="FF0000"/>
        </w:rPr>
      </w:pPr>
      <w:r>
        <w:t xml:space="preserve">A </w:t>
      </w:r>
      <w:r w:rsidR="005371B1">
        <w:t>szobák laminált padlóval burkoltak 4.000 Ft/m</w:t>
      </w:r>
      <w:r w:rsidR="005371B1">
        <w:rPr>
          <w:vertAlign w:val="superscript"/>
        </w:rPr>
        <w:t>2</w:t>
      </w:r>
      <w:r w:rsidR="005371B1">
        <w:t xml:space="preserve"> értékben</w:t>
      </w:r>
      <w:r w:rsidR="002E3EFC">
        <w:t xml:space="preserve"> választható.</w:t>
      </w:r>
    </w:p>
    <w:p w:rsidR="009931A5" w:rsidRPr="009931A5" w:rsidRDefault="009931A5" w:rsidP="00EF66DB">
      <w:pPr>
        <w:pStyle w:val="Listaszerbekezds"/>
        <w:numPr>
          <w:ilvl w:val="0"/>
          <w:numId w:val="1"/>
        </w:numPr>
        <w:spacing w:after="60" w:line="240" w:lineRule="auto"/>
        <w:rPr>
          <w:color w:val="FF0000"/>
        </w:rPr>
      </w:pPr>
      <w:r>
        <w:t xml:space="preserve">A mellérendelt helyiségek (előszoba, </w:t>
      </w:r>
      <w:proofErr w:type="spellStart"/>
      <w:r>
        <w:t>wc</w:t>
      </w:r>
      <w:proofErr w:type="spellEnd"/>
      <w:r>
        <w:t>, fürdőszoba, háztartási helyiség</w:t>
      </w:r>
      <w:r w:rsidR="008516DD">
        <w:t>, kamra</w:t>
      </w:r>
      <w:r>
        <w:t>) illetve konyha + étkező</w:t>
      </w:r>
      <w:r w:rsidR="000E5618">
        <w:t xml:space="preserve">, nappali </w:t>
      </w:r>
      <w:r>
        <w:t xml:space="preserve"> </w:t>
      </w:r>
      <w:r w:rsidR="004F11EB">
        <w:t xml:space="preserve">padló </w:t>
      </w:r>
      <w:r>
        <w:t>burkolatai kerámia lapokkal kerülnek kialakításra 6.000 Ft/m</w:t>
      </w:r>
      <w:r>
        <w:rPr>
          <w:vertAlign w:val="superscript"/>
        </w:rPr>
        <w:t xml:space="preserve">2 </w:t>
      </w:r>
      <w:r>
        <w:t>értékben</w:t>
      </w:r>
      <w:r w:rsidR="004F11EB">
        <w:t xml:space="preserve"> választható.</w:t>
      </w:r>
      <w:r>
        <w:t xml:space="preserve"> A fürdőszoba és a </w:t>
      </w:r>
      <w:proofErr w:type="spellStart"/>
      <w:r>
        <w:t>Wc</w:t>
      </w:r>
      <w:proofErr w:type="spellEnd"/>
      <w:r>
        <w:t xml:space="preserve"> hely</w:t>
      </w:r>
      <w:r w:rsidR="008516DD">
        <w:t>i</w:t>
      </w:r>
      <w:r>
        <w:t xml:space="preserve">ségekben </w:t>
      </w:r>
      <w:r w:rsidR="004F11EB">
        <w:t xml:space="preserve">a falak </w:t>
      </w:r>
      <w:r w:rsidR="008516DD">
        <w:t>2,20 m magasságig</w:t>
      </w:r>
      <w:r w:rsidR="004F11EB">
        <w:t xml:space="preserve"> készül hidegburkolat</w:t>
      </w:r>
      <w:r w:rsidR="008516DD">
        <w:t xml:space="preserve">. Konyhafal esetében a konyhabútor </w:t>
      </w:r>
      <w:r w:rsidR="002E3EFC">
        <w:t xml:space="preserve">alsó és felső elemei </w:t>
      </w:r>
      <w:r w:rsidR="008516DD">
        <w:t>között 60cm sávba kerül</w:t>
      </w:r>
      <w:r w:rsidR="004F11EB">
        <w:t xml:space="preserve"> a fal</w:t>
      </w:r>
      <w:r w:rsidR="008516DD">
        <w:t xml:space="preserve"> burkolásra. </w:t>
      </w:r>
    </w:p>
    <w:p w:rsidR="008516DD" w:rsidRPr="008516DD" w:rsidRDefault="002E3EFC" w:rsidP="00EF66DB">
      <w:pPr>
        <w:pStyle w:val="Listaszerbekezds"/>
        <w:numPr>
          <w:ilvl w:val="0"/>
          <w:numId w:val="1"/>
        </w:numPr>
        <w:spacing w:after="60" w:line="240" w:lineRule="auto"/>
        <w:rPr>
          <w:color w:val="FF0000"/>
        </w:rPr>
      </w:pPr>
      <w:r>
        <w:t>A t</w:t>
      </w:r>
      <w:r w:rsidR="00366B7C">
        <w:t>eraszon</w:t>
      </w:r>
      <w:r>
        <w:t xml:space="preserve"> hidegburkolat kerül kialakításra, ami</w:t>
      </w:r>
      <w:r w:rsidR="00366B7C">
        <w:t xml:space="preserve"> 4</w:t>
      </w:r>
      <w:r w:rsidR="00A365C1">
        <w:t>.</w:t>
      </w:r>
      <w:r w:rsidR="00366B7C">
        <w:t>500 Ft/m</w:t>
      </w:r>
      <w:r w:rsidR="00366B7C" w:rsidRPr="005371B1">
        <w:rPr>
          <w:vertAlign w:val="superscript"/>
        </w:rPr>
        <w:t>2</w:t>
      </w:r>
      <w:r>
        <w:t xml:space="preserve"> értékben választható.</w:t>
      </w:r>
    </w:p>
    <w:p w:rsidR="002E3EFC" w:rsidRPr="008516DD" w:rsidRDefault="002E3EFC" w:rsidP="002E3EFC">
      <w:pPr>
        <w:pStyle w:val="Listaszerbekezds"/>
        <w:numPr>
          <w:ilvl w:val="0"/>
          <w:numId w:val="1"/>
        </w:numPr>
        <w:spacing w:after="60" w:line="240" w:lineRule="auto"/>
        <w:rPr>
          <w:color w:val="FF0000"/>
        </w:rPr>
      </w:pPr>
      <w:r>
        <w:t>A garázsban hidegburkolat kerül kialakításra, ami 4.500 Ft/m</w:t>
      </w:r>
      <w:r w:rsidRPr="005371B1">
        <w:rPr>
          <w:vertAlign w:val="superscript"/>
        </w:rPr>
        <w:t>2</w:t>
      </w:r>
      <w:r>
        <w:t xml:space="preserve"> értékben választható.</w:t>
      </w:r>
    </w:p>
    <w:p w:rsidR="003C7281" w:rsidRPr="0025511F" w:rsidRDefault="003C7281" w:rsidP="002E3EFC">
      <w:pPr>
        <w:pStyle w:val="Listaszerbekezds"/>
        <w:spacing w:after="60" w:line="240" w:lineRule="auto"/>
        <w:rPr>
          <w:color w:val="FF0000"/>
        </w:rPr>
      </w:pPr>
    </w:p>
    <w:p w:rsidR="000E5618" w:rsidRDefault="00366B7C" w:rsidP="00EF66DB">
      <w:pPr>
        <w:spacing w:line="240" w:lineRule="auto"/>
        <w:ind w:left="357"/>
      </w:pPr>
      <w:r>
        <w:t>Az</w:t>
      </w:r>
      <w:r w:rsidR="00A90FF6">
        <w:t xml:space="preserve"> </w:t>
      </w:r>
      <w:r>
        <w:t>árak bruttó anyagköltséget jelentenek.</w:t>
      </w:r>
    </w:p>
    <w:p w:rsidR="00366B7C" w:rsidRDefault="00366B7C" w:rsidP="00EF66DB">
      <w:pPr>
        <w:spacing w:line="240" w:lineRule="auto"/>
        <w:ind w:left="357"/>
      </w:pPr>
      <w:r>
        <w:t xml:space="preserve"> A</w:t>
      </w:r>
      <w:r w:rsidR="000E5618">
        <w:t xml:space="preserve"> vételár </w:t>
      </w:r>
      <w:r>
        <w:t>tartalmazz</w:t>
      </w:r>
      <w:r w:rsidR="000E5618">
        <w:t>a</w:t>
      </w:r>
      <w:r>
        <w:t xml:space="preserve"> az egyéb a lerakáshoz szükséges anyagok</w:t>
      </w:r>
      <w:r w:rsidR="00A90FF6">
        <w:t xml:space="preserve"> </w:t>
      </w:r>
      <w:r>
        <w:t>– pl. ragasztó, szegő, fuga, szilikon, alátét fólia stb.- költségét, továbbá a burkolatok lerakásának díjait</w:t>
      </w:r>
      <w:r w:rsidR="00A90FF6">
        <w:t xml:space="preserve"> 60cm x 60cm lap nagyságig. Nagyméretű lapok esetén </w:t>
      </w:r>
      <w:r w:rsidR="004F59B8">
        <w:t>felárat számolunk fel a</w:t>
      </w:r>
      <w:r w:rsidR="000E5618">
        <w:t xml:space="preserve">nyag és </w:t>
      </w:r>
      <w:r w:rsidR="00A90FF6">
        <w:t>munkadíj</w:t>
      </w:r>
      <w:r w:rsidR="004F59B8">
        <w:t xml:space="preserve"> tekintetében</w:t>
      </w:r>
      <w:r w:rsidR="00A90FF6">
        <w:t>.</w:t>
      </w:r>
    </w:p>
    <w:p w:rsidR="003C7281" w:rsidRDefault="00366B7C" w:rsidP="00EF66DB">
      <w:pPr>
        <w:spacing w:after="60" w:line="240" w:lineRule="auto"/>
      </w:pPr>
      <w:r w:rsidRPr="00366B7C">
        <w:rPr>
          <w:b/>
        </w:rPr>
        <w:t>Festés</w:t>
      </w:r>
      <w:r>
        <w:t xml:space="preserve">: </w:t>
      </w:r>
    </w:p>
    <w:p w:rsidR="003C7281" w:rsidRDefault="00366B7C" w:rsidP="00EF66DB">
      <w:pPr>
        <w:pStyle w:val="Listaszerbekezds"/>
        <w:numPr>
          <w:ilvl w:val="0"/>
          <w:numId w:val="2"/>
        </w:numPr>
        <w:spacing w:after="60" w:line="240" w:lineRule="auto"/>
        <w:ind w:left="714" w:hanging="357"/>
      </w:pPr>
      <w:r>
        <w:t xml:space="preserve">2rtg. </w:t>
      </w:r>
      <w:proofErr w:type="spellStart"/>
      <w:r>
        <w:t>glett</w:t>
      </w:r>
      <w:proofErr w:type="spellEnd"/>
      <w:r>
        <w:t>, 2rtg. diszperziós festés fehér</w:t>
      </w:r>
      <w:r w:rsidR="00A90FF6">
        <w:t>.</w:t>
      </w:r>
      <w:r w:rsidR="00E67751">
        <w:t xml:space="preserve"> </w:t>
      </w:r>
      <w:r w:rsidR="00606675">
        <w:t>S</w:t>
      </w:r>
      <w:r w:rsidR="00A90FF6">
        <w:t>zínes festés, tapéta, stukkó, gipszkarton dekorációt nem tartalmaz a műszaki tartalom.</w:t>
      </w:r>
    </w:p>
    <w:p w:rsidR="003C7281" w:rsidRPr="003C7281" w:rsidRDefault="003C7281" w:rsidP="00EF66DB">
      <w:pPr>
        <w:pStyle w:val="Listaszerbekezds"/>
        <w:numPr>
          <w:ilvl w:val="0"/>
          <w:numId w:val="2"/>
        </w:numPr>
        <w:spacing w:after="60" w:line="240" w:lineRule="auto"/>
        <w:ind w:left="714" w:hanging="357"/>
      </w:pPr>
      <w:r>
        <w:t xml:space="preserve">Gipszkarton dekoráció: </w:t>
      </w:r>
      <w:r w:rsidR="000E5618">
        <w:t>60cm szélességig 10</w:t>
      </w:r>
      <w:r w:rsidRPr="003C7281">
        <w:t>.000Ft/</w:t>
      </w:r>
      <w:proofErr w:type="spellStart"/>
      <w:r w:rsidRPr="003C7281">
        <w:t>fm</w:t>
      </w:r>
      <w:proofErr w:type="spellEnd"/>
      <w:r>
        <w:t>,</w:t>
      </w:r>
      <w:r w:rsidR="000E5618">
        <w:t xml:space="preserve"> a nagyobb méretűek 8</w:t>
      </w:r>
      <w:r w:rsidRPr="003C7281">
        <w:t>.000Ft/</w:t>
      </w:r>
      <w:r w:rsidR="00302946">
        <w:t>m</w:t>
      </w:r>
      <w:r w:rsidR="00302946" w:rsidRPr="005371B1">
        <w:rPr>
          <w:vertAlign w:val="superscript"/>
        </w:rPr>
        <w:t>2</w:t>
      </w:r>
      <w:r w:rsidRPr="003C7281">
        <w:t xml:space="preserve"> fel árral készítjük </w:t>
      </w:r>
      <w:r w:rsidR="00F352A1" w:rsidRPr="003C7281">
        <w:t>el,</w:t>
      </w:r>
      <w:r w:rsidRPr="003C7281">
        <w:t xml:space="preserve"> ami tartalmazza az anyag és a munkadíj árát is</w:t>
      </w:r>
      <w:r w:rsidR="00606675">
        <w:t>.</w:t>
      </w:r>
    </w:p>
    <w:p w:rsidR="00A90FF6" w:rsidRDefault="00A90FF6" w:rsidP="003C7281">
      <w:pPr>
        <w:pStyle w:val="Listaszerbekezds"/>
        <w:spacing w:line="240" w:lineRule="auto"/>
      </w:pPr>
    </w:p>
    <w:p w:rsidR="003C7281" w:rsidRDefault="00366B7C" w:rsidP="000F3A96">
      <w:pPr>
        <w:spacing w:line="240" w:lineRule="auto"/>
      </w:pPr>
      <w:r w:rsidRPr="00366B7C">
        <w:rPr>
          <w:b/>
        </w:rPr>
        <w:t>Villanyszerelés</w:t>
      </w:r>
      <w:r>
        <w:t xml:space="preserve">: </w:t>
      </w:r>
    </w:p>
    <w:p w:rsidR="003C7281" w:rsidRPr="00B65C48" w:rsidRDefault="00DE5253" w:rsidP="003C7281">
      <w:pPr>
        <w:pStyle w:val="Listaszerbekezds"/>
        <w:numPr>
          <w:ilvl w:val="0"/>
          <w:numId w:val="2"/>
        </w:numPr>
        <w:spacing w:line="240" w:lineRule="auto"/>
      </w:pPr>
      <w:r w:rsidRPr="00B65C48">
        <w:t>16</w:t>
      </w:r>
      <w:r w:rsidR="00A365C1" w:rsidRPr="00B65C48">
        <w:t>db</w:t>
      </w:r>
      <w:r w:rsidR="00F66B34" w:rsidRPr="00B65C48">
        <w:t xml:space="preserve"> világításkiállás + kapcsoló, </w:t>
      </w:r>
      <w:r w:rsidR="00B65C48">
        <w:t>50</w:t>
      </w:r>
      <w:r w:rsidR="00337979" w:rsidRPr="00B65C48">
        <w:t xml:space="preserve"> </w:t>
      </w:r>
      <w:r w:rsidR="00F66B34" w:rsidRPr="00B65C48">
        <w:t>db konnektor. Fehér "LEGRAND VALENA</w:t>
      </w:r>
      <w:r w:rsidR="00701CB6" w:rsidRPr="00B65C48">
        <w:t xml:space="preserve"> LIFE</w:t>
      </w:r>
      <w:r w:rsidR="00F66B34" w:rsidRPr="00B65C48">
        <w:t xml:space="preserve">" szerelvényekkel. </w:t>
      </w:r>
      <w:r w:rsidRPr="00B65C48">
        <w:t>5</w:t>
      </w:r>
      <w:r w:rsidR="00701CB6" w:rsidRPr="00B65C48">
        <w:t>db</w:t>
      </w:r>
      <w:r w:rsidR="00F66B34" w:rsidRPr="00B65C48">
        <w:t xml:space="preserve"> internetelérés</w:t>
      </w:r>
      <w:r w:rsidR="00701CB6" w:rsidRPr="00B65C48">
        <w:t>,</w:t>
      </w:r>
      <w:r w:rsidR="00A365C1" w:rsidRPr="00B65C48">
        <w:t xml:space="preserve"> </w:t>
      </w:r>
      <w:r w:rsidR="00B65C48">
        <w:t>6</w:t>
      </w:r>
      <w:r w:rsidR="00337979" w:rsidRPr="00B65C48">
        <w:t xml:space="preserve"> </w:t>
      </w:r>
      <w:r w:rsidR="00701CB6" w:rsidRPr="00B65C48">
        <w:t>db</w:t>
      </w:r>
      <w:r w:rsidR="00F66B34" w:rsidRPr="00B65C48">
        <w:t xml:space="preserve"> riasztó előkábelezve</w:t>
      </w:r>
      <w:r w:rsidR="00701CB6" w:rsidRPr="00B65C48">
        <w:t xml:space="preserve"> és </w:t>
      </w:r>
      <w:r w:rsidRPr="00B65C48">
        <w:t>5</w:t>
      </w:r>
      <w:r w:rsidR="00337979" w:rsidRPr="00B65C48">
        <w:t xml:space="preserve"> </w:t>
      </w:r>
      <w:r w:rsidR="00701CB6" w:rsidRPr="00B65C48">
        <w:t>db TV kiállási pont.</w:t>
      </w:r>
    </w:p>
    <w:p w:rsidR="003C7281" w:rsidRDefault="003C7281" w:rsidP="003C7281">
      <w:pPr>
        <w:pStyle w:val="Listaszerbekezds"/>
        <w:numPr>
          <w:ilvl w:val="0"/>
          <w:numId w:val="2"/>
        </w:numPr>
        <w:spacing w:line="240" w:lineRule="auto"/>
      </w:pPr>
      <w:r>
        <w:t xml:space="preserve">További kiállások: </w:t>
      </w:r>
      <w:r w:rsidR="00B65C48">
        <w:t>4</w:t>
      </w:r>
      <w:r w:rsidRPr="003C7281">
        <w:t>.000Ft/db + a szerelvény (kapcsoló, konnektor stb.)</w:t>
      </w:r>
    </w:p>
    <w:p w:rsidR="000E5618" w:rsidRPr="003C7281" w:rsidRDefault="000E5618" w:rsidP="003C7281">
      <w:pPr>
        <w:pStyle w:val="Listaszerbekezds"/>
        <w:numPr>
          <w:ilvl w:val="0"/>
          <w:numId w:val="2"/>
        </w:numPr>
        <w:spacing w:line="240" w:lineRule="auto"/>
      </w:pPr>
      <w:r>
        <w:t xml:space="preserve">Lámpatestek, </w:t>
      </w:r>
      <w:proofErr w:type="spellStart"/>
      <w:r>
        <w:t>LED-ek</w:t>
      </w:r>
      <w:proofErr w:type="spellEnd"/>
      <w:r>
        <w:t xml:space="preserve"> és egyéb szerelvények felszerelését az ár NEM tartalmazza.</w:t>
      </w:r>
    </w:p>
    <w:p w:rsidR="003E696F" w:rsidRDefault="003E696F" w:rsidP="003C7281">
      <w:pPr>
        <w:pStyle w:val="Listaszerbekezds"/>
        <w:spacing w:line="240" w:lineRule="auto"/>
      </w:pPr>
    </w:p>
    <w:p w:rsidR="003E696F" w:rsidRPr="00776FC4" w:rsidRDefault="003E696F" w:rsidP="003E696F">
      <w:pPr>
        <w:spacing w:line="240" w:lineRule="auto"/>
        <w:rPr>
          <w:b/>
        </w:rPr>
      </w:pPr>
      <w:r w:rsidRPr="00776FC4">
        <w:rPr>
          <w:b/>
        </w:rPr>
        <w:t>Szaniterek:</w:t>
      </w:r>
    </w:p>
    <w:p w:rsidR="003E696F" w:rsidRPr="003E696F" w:rsidRDefault="003E696F" w:rsidP="003E696F">
      <w:pPr>
        <w:spacing w:line="240" w:lineRule="auto"/>
      </w:pPr>
      <w:r w:rsidRPr="003E696F">
        <w:t xml:space="preserve">Földszinti </w:t>
      </w:r>
      <w:r w:rsidR="00667A62">
        <w:t>WC</w:t>
      </w:r>
      <w:r w:rsidRPr="003E696F">
        <w:t xml:space="preserve"> helyiség:</w:t>
      </w:r>
    </w:p>
    <w:p w:rsidR="003E696F" w:rsidRPr="003E696F" w:rsidRDefault="003E696F" w:rsidP="003030B6">
      <w:pPr>
        <w:pStyle w:val="Listaszerbekezds"/>
        <w:numPr>
          <w:ilvl w:val="0"/>
          <w:numId w:val="4"/>
        </w:numPr>
        <w:spacing w:line="240" w:lineRule="auto"/>
      </w:pPr>
      <w:r w:rsidRPr="003E696F">
        <w:t xml:space="preserve">1db falsík alatti </w:t>
      </w:r>
      <w:proofErr w:type="spellStart"/>
      <w:r w:rsidRPr="003E696F">
        <w:t>wc</w:t>
      </w:r>
      <w:proofErr w:type="spellEnd"/>
      <w:r w:rsidRPr="003E696F">
        <w:t xml:space="preserve"> konzol és tartály,</w:t>
      </w:r>
    </w:p>
    <w:p w:rsidR="003E696F" w:rsidRPr="003E696F" w:rsidRDefault="003E696F" w:rsidP="00667A62">
      <w:pPr>
        <w:pStyle w:val="Listaszerbekezds"/>
        <w:numPr>
          <w:ilvl w:val="0"/>
          <w:numId w:val="4"/>
        </w:numPr>
        <w:spacing w:line="240" w:lineRule="auto"/>
      </w:pPr>
      <w:r w:rsidRPr="003E696F">
        <w:t>1 db WC csésze (3</w:t>
      </w:r>
      <w:r w:rsidR="007D375F">
        <w:t>5</w:t>
      </w:r>
      <w:r w:rsidRPr="003E696F">
        <w:t>.000 Ft),</w:t>
      </w:r>
    </w:p>
    <w:p w:rsidR="003051C6" w:rsidRPr="003E696F" w:rsidRDefault="003E696F" w:rsidP="007D375F">
      <w:pPr>
        <w:pStyle w:val="Listaszerbekezds"/>
        <w:numPr>
          <w:ilvl w:val="0"/>
          <w:numId w:val="4"/>
        </w:numPr>
        <w:spacing w:line="240" w:lineRule="auto"/>
      </w:pPr>
      <w:r w:rsidRPr="003E696F">
        <w:t xml:space="preserve">1db Mosdó </w:t>
      </w:r>
      <w:r w:rsidR="00667A62">
        <w:t>(30.000 Ft) + 1db csaptelep (25</w:t>
      </w:r>
      <w:r w:rsidRPr="003E696F">
        <w:t>.000 Ft).</w:t>
      </w:r>
    </w:p>
    <w:p w:rsidR="003E696F" w:rsidRPr="003E696F" w:rsidRDefault="003E696F" w:rsidP="003E696F">
      <w:pPr>
        <w:spacing w:line="240" w:lineRule="auto"/>
      </w:pPr>
      <w:r w:rsidRPr="003E696F">
        <w:t>Emeleti Fürdőszob</w:t>
      </w:r>
      <w:r w:rsidR="00394195">
        <w:t>a</w:t>
      </w:r>
      <w:r w:rsidRPr="003E696F">
        <w:t>:</w:t>
      </w:r>
    </w:p>
    <w:p w:rsidR="003E696F" w:rsidRPr="007D375F" w:rsidRDefault="007D375F" w:rsidP="003030B6">
      <w:pPr>
        <w:pStyle w:val="Listaszerbekezds"/>
        <w:numPr>
          <w:ilvl w:val="0"/>
          <w:numId w:val="5"/>
        </w:numPr>
        <w:spacing w:line="240" w:lineRule="auto"/>
      </w:pPr>
      <w:r w:rsidRPr="007D375F">
        <w:t>1</w:t>
      </w:r>
      <w:r w:rsidR="003E696F" w:rsidRPr="007D375F">
        <w:t xml:space="preserve"> db falsík alatti </w:t>
      </w:r>
      <w:proofErr w:type="spellStart"/>
      <w:r w:rsidR="003E696F" w:rsidRPr="007D375F">
        <w:t>wc</w:t>
      </w:r>
      <w:proofErr w:type="spellEnd"/>
      <w:r w:rsidR="003E696F" w:rsidRPr="007D375F">
        <w:t xml:space="preserve"> konzol és tartály,</w:t>
      </w:r>
    </w:p>
    <w:p w:rsidR="003E696F" w:rsidRPr="007D375F" w:rsidRDefault="007D375F" w:rsidP="003030B6">
      <w:pPr>
        <w:pStyle w:val="Listaszerbekezds"/>
        <w:numPr>
          <w:ilvl w:val="0"/>
          <w:numId w:val="5"/>
        </w:numPr>
        <w:spacing w:line="240" w:lineRule="auto"/>
      </w:pPr>
      <w:r w:rsidRPr="007D375F">
        <w:t>1</w:t>
      </w:r>
      <w:r w:rsidR="003E696F" w:rsidRPr="007D375F">
        <w:t xml:space="preserve"> db WC csésze (3</w:t>
      </w:r>
      <w:r w:rsidRPr="007D375F">
        <w:t>5</w:t>
      </w:r>
      <w:r w:rsidR="003E696F" w:rsidRPr="007D375F">
        <w:t>.000 Ft/db),</w:t>
      </w:r>
    </w:p>
    <w:p w:rsidR="003E696F" w:rsidRPr="003E696F" w:rsidRDefault="00394195" w:rsidP="003030B6">
      <w:pPr>
        <w:pStyle w:val="Listaszerbekezds"/>
        <w:numPr>
          <w:ilvl w:val="0"/>
          <w:numId w:val="5"/>
        </w:numPr>
        <w:spacing w:line="240" w:lineRule="auto"/>
      </w:pPr>
      <w:r>
        <w:t>1</w:t>
      </w:r>
      <w:r w:rsidR="003E696F" w:rsidRPr="003E696F">
        <w:t>db Kád (</w:t>
      </w:r>
      <w:r w:rsidR="00B12BEB">
        <w:t>10</w:t>
      </w:r>
      <w:r w:rsidR="003E696F" w:rsidRPr="003E696F">
        <w:t xml:space="preserve">0.000 Ft/db) + </w:t>
      </w:r>
      <w:r>
        <w:t>1</w:t>
      </w:r>
      <w:r w:rsidR="003E696F" w:rsidRPr="003E696F">
        <w:t>db kádtöltő (</w:t>
      </w:r>
      <w:r w:rsidR="00B12BEB">
        <w:t>45</w:t>
      </w:r>
      <w:r w:rsidR="003E696F" w:rsidRPr="003E696F">
        <w:t>.000. Ft/db),</w:t>
      </w:r>
    </w:p>
    <w:p w:rsidR="003E696F" w:rsidRPr="003E696F" w:rsidRDefault="003E696F" w:rsidP="003030B6">
      <w:pPr>
        <w:pStyle w:val="Listaszerbekezds"/>
        <w:numPr>
          <w:ilvl w:val="0"/>
          <w:numId w:val="5"/>
        </w:numPr>
        <w:spacing w:line="240" w:lineRule="auto"/>
      </w:pPr>
      <w:r w:rsidRPr="003E696F">
        <w:t>2db Mosdó (</w:t>
      </w:r>
      <w:r w:rsidR="007D375F">
        <w:t>4</w:t>
      </w:r>
      <w:r w:rsidRPr="003E696F">
        <w:t>0.000 Ft/db) + 2db csaptelep (</w:t>
      </w:r>
      <w:r w:rsidR="007D375F">
        <w:t>35</w:t>
      </w:r>
      <w:r w:rsidRPr="003E696F">
        <w:t>.000. Ft/db)</w:t>
      </w:r>
    </w:p>
    <w:p w:rsidR="00366B7C" w:rsidRDefault="00DD6C19" w:rsidP="003030B6">
      <w:pPr>
        <w:spacing w:line="240" w:lineRule="auto"/>
      </w:pPr>
      <w:r>
        <w:t>Konyhai mosogatót, csaptelepet nem tartalmaz a műszaki tartalom.</w:t>
      </w:r>
    </w:p>
    <w:p w:rsidR="003C7281" w:rsidRDefault="00366B7C" w:rsidP="000F3A96">
      <w:pPr>
        <w:spacing w:line="240" w:lineRule="auto"/>
      </w:pPr>
      <w:r w:rsidRPr="003C7281">
        <w:rPr>
          <w:b/>
        </w:rPr>
        <w:t>Belső ajtók:</w:t>
      </w:r>
      <w:r>
        <w:t xml:space="preserve"> </w:t>
      </w:r>
    </w:p>
    <w:p w:rsidR="003C7281" w:rsidRPr="003C7281" w:rsidRDefault="00366B7C" w:rsidP="003C7281">
      <w:pPr>
        <w:pStyle w:val="Listaszerbekezds"/>
        <w:numPr>
          <w:ilvl w:val="0"/>
          <w:numId w:val="3"/>
        </w:numPr>
        <w:spacing w:line="240" w:lineRule="auto"/>
      </w:pPr>
      <w:r>
        <w:t xml:space="preserve">Dekor fóliás </w:t>
      </w:r>
      <w:r w:rsidR="00667A62">
        <w:t>(</w:t>
      </w:r>
      <w:proofErr w:type="spellStart"/>
      <w:r w:rsidR="00667A62">
        <w:t>pl</w:t>
      </w:r>
      <w:proofErr w:type="spellEnd"/>
      <w:r w:rsidR="00667A62">
        <w:t xml:space="preserve">: Porta </w:t>
      </w:r>
      <w:proofErr w:type="spellStart"/>
      <w:r w:rsidR="00667A62">
        <w:t>Doors</w:t>
      </w:r>
      <w:proofErr w:type="spellEnd"/>
      <w:r w:rsidR="00667A62">
        <w:t>) borítással, (10</w:t>
      </w:r>
      <w:r>
        <w:t>0.000 Ft/db áron választható)</w:t>
      </w:r>
      <w:r w:rsidR="00701CB6">
        <w:t xml:space="preserve"> PLN méretszabvány szerint.</w:t>
      </w:r>
    </w:p>
    <w:p w:rsidR="00366B7C" w:rsidRDefault="004F59B8" w:rsidP="003C7281">
      <w:pPr>
        <w:spacing w:line="240" w:lineRule="auto"/>
      </w:pPr>
      <w:r w:rsidRPr="003C7281">
        <w:rPr>
          <w:b/>
        </w:rPr>
        <w:lastRenderedPageBreak/>
        <w:t>Kilincs</w:t>
      </w:r>
      <w:r>
        <w:t xml:space="preserve">: </w:t>
      </w:r>
      <w:r w:rsidR="007D375F">
        <w:t>6</w:t>
      </w:r>
      <w:r>
        <w:t>.000 Ft/db</w:t>
      </w:r>
    </w:p>
    <w:p w:rsidR="003C7281" w:rsidRDefault="00366B7C" w:rsidP="000F3A96">
      <w:pPr>
        <w:spacing w:line="240" w:lineRule="auto"/>
      </w:pPr>
      <w:r w:rsidRPr="00366B7C">
        <w:rPr>
          <w:b/>
        </w:rPr>
        <w:t>Fűtés, melegvíz-ellátás</w:t>
      </w:r>
      <w:r>
        <w:t xml:space="preserve">: </w:t>
      </w:r>
    </w:p>
    <w:p w:rsidR="003C7281" w:rsidRPr="00BC207C" w:rsidRDefault="00366B7C" w:rsidP="003C7281">
      <w:pPr>
        <w:pStyle w:val="Listaszerbekezds"/>
        <w:numPr>
          <w:ilvl w:val="0"/>
          <w:numId w:val="3"/>
        </w:numPr>
        <w:spacing w:line="240" w:lineRule="auto"/>
      </w:pPr>
      <w:r>
        <w:t>Padlófűtés, 2db termosztát vezérlésével</w:t>
      </w:r>
      <w:r w:rsidR="008D39D5">
        <w:t xml:space="preserve"> (1 Földszinti és 1 Emeleti)</w:t>
      </w:r>
      <w:r>
        <w:t>.</w:t>
      </w:r>
    </w:p>
    <w:p w:rsidR="00543347" w:rsidRPr="008412FB" w:rsidRDefault="00366B7C" w:rsidP="003C7281">
      <w:pPr>
        <w:spacing w:line="240" w:lineRule="auto"/>
      </w:pPr>
      <w:r w:rsidRPr="003C7281">
        <w:rPr>
          <w:b/>
        </w:rPr>
        <w:t>Kazán</w:t>
      </w:r>
      <w:r>
        <w:t xml:space="preserve">: </w:t>
      </w:r>
      <w:r w:rsidR="004F59B8">
        <w:t xml:space="preserve">Átfolyós rendszerű, </w:t>
      </w:r>
      <w:r>
        <w:t>kondenzációs gázkazán 24 kW</w:t>
      </w:r>
      <w:r w:rsidR="00543347">
        <w:t xml:space="preserve"> (</w:t>
      </w:r>
      <w:proofErr w:type="spellStart"/>
      <w:r w:rsidR="00543347">
        <w:t>Ariston</w:t>
      </w:r>
      <w:proofErr w:type="spellEnd"/>
      <w:r w:rsidR="00543347">
        <w:t>)</w:t>
      </w:r>
      <w:r>
        <w:t xml:space="preserve">, vagy azzal azonos teljesítményű </w:t>
      </w:r>
      <w:r w:rsidRPr="008412FB">
        <w:t>és műszaki</w:t>
      </w:r>
      <w:r w:rsidR="004F59B8" w:rsidRPr="008412FB">
        <w:t xml:space="preserve"> </w:t>
      </w:r>
      <w:r w:rsidRPr="008412FB">
        <w:t>színvonalú kondenzációs kazán.</w:t>
      </w:r>
      <w:r w:rsidR="00084EA4" w:rsidRPr="008412FB">
        <w:t xml:space="preserve"> </w:t>
      </w:r>
    </w:p>
    <w:p w:rsidR="008412FB" w:rsidRPr="008412FB" w:rsidRDefault="00084EA4" w:rsidP="003C7281">
      <w:pPr>
        <w:spacing w:line="240" w:lineRule="auto"/>
      </w:pPr>
      <w:r w:rsidRPr="008412FB">
        <w:rPr>
          <w:b/>
        </w:rPr>
        <w:t>Szennyvíz</w:t>
      </w:r>
      <w:r w:rsidR="008412FB" w:rsidRPr="008412FB">
        <w:t xml:space="preserve">: Az </w:t>
      </w:r>
      <w:r w:rsidR="008412FB">
        <w:t>e</w:t>
      </w:r>
      <w:r w:rsidR="008412FB" w:rsidRPr="008412FB">
        <w:t xml:space="preserve">lőkertben egy </w:t>
      </w:r>
      <w:r w:rsidR="00667A62">
        <w:t>6</w:t>
      </w:r>
      <w:r w:rsidR="00302946">
        <w:t>m</w:t>
      </w:r>
      <w:r w:rsidR="00302946">
        <w:rPr>
          <w:vertAlign w:val="superscript"/>
        </w:rPr>
        <w:t>3</w:t>
      </w:r>
      <w:r w:rsidR="008412FB" w:rsidRPr="008412FB">
        <w:t>-es</w:t>
      </w:r>
      <w:r w:rsidR="00AD7C83">
        <w:t xml:space="preserve"> zárt</w:t>
      </w:r>
      <w:r w:rsidR="008412FB" w:rsidRPr="008412FB">
        <w:t xml:space="preserve"> szennyvíztározó lesz kialakítva, mivel a hálózatra még nem csatlakoztatható.</w:t>
      </w:r>
    </w:p>
    <w:p w:rsidR="00120958" w:rsidRDefault="00366B7C" w:rsidP="000F3A96">
      <w:pPr>
        <w:spacing w:line="240" w:lineRule="auto"/>
      </w:pPr>
      <w:r w:rsidRPr="00366B7C">
        <w:rPr>
          <w:b/>
        </w:rPr>
        <w:t>Redőnyszekrény előkészítés</w:t>
      </w:r>
      <w:r w:rsidR="003C7281">
        <w:rPr>
          <w:b/>
        </w:rPr>
        <w:t>:</w:t>
      </w:r>
      <w:r>
        <w:t xml:space="preserve"> </w:t>
      </w:r>
      <w:r w:rsidR="0055593C">
        <w:t>V</w:t>
      </w:r>
      <w:r>
        <w:t>akolható tokos, elektromos kiállással</w:t>
      </w:r>
      <w:r w:rsidR="00701CB6">
        <w:t>.</w:t>
      </w:r>
      <w:r w:rsidR="0055593C">
        <w:t xml:space="preserve"> </w:t>
      </w:r>
    </w:p>
    <w:p w:rsidR="00E318B9" w:rsidRPr="00667A62" w:rsidRDefault="00366B7C" w:rsidP="000F3A96">
      <w:pPr>
        <w:spacing w:line="240" w:lineRule="auto"/>
      </w:pPr>
      <w:r w:rsidRPr="00394195">
        <w:rPr>
          <w:b/>
        </w:rPr>
        <w:t>Ablakpárkányok</w:t>
      </w:r>
      <w:r w:rsidRPr="00667A62">
        <w:t xml:space="preserve">: </w:t>
      </w:r>
      <w:r w:rsidR="00667A62" w:rsidRPr="00667A62">
        <w:t>belső m</w:t>
      </w:r>
      <w:r w:rsidR="00084EA4" w:rsidRPr="00667A62">
        <w:t>űanyag</w:t>
      </w:r>
      <w:r w:rsidR="00667A62">
        <w:t>: fehér színben, külső antracit lemezpárkány.</w:t>
      </w:r>
    </w:p>
    <w:p w:rsidR="00366B7C" w:rsidRPr="00394195" w:rsidRDefault="00366B7C" w:rsidP="000F3A96">
      <w:pPr>
        <w:spacing w:line="240" w:lineRule="auto"/>
      </w:pPr>
      <w:r w:rsidRPr="00394195">
        <w:rPr>
          <w:b/>
        </w:rPr>
        <w:t>Homlokzat</w:t>
      </w:r>
      <w:r w:rsidRPr="00394195">
        <w:t xml:space="preserve">: 15cm </w:t>
      </w:r>
      <w:r w:rsidR="00F9371B" w:rsidRPr="00394195">
        <w:t>EPS80</w:t>
      </w:r>
      <w:r w:rsidRPr="00394195">
        <w:t xml:space="preserve"> hőszigetelő rendszer</w:t>
      </w:r>
      <w:r w:rsidR="00667A62">
        <w:t>,f</w:t>
      </w:r>
      <w:r w:rsidR="00F9371B" w:rsidRPr="00394195">
        <w:t>ehér</w:t>
      </w:r>
      <w:r w:rsidR="00084EA4">
        <w:t xml:space="preserve"> színű </w:t>
      </w:r>
      <w:r w:rsidR="00F9371B" w:rsidRPr="00394195">
        <w:t>nemesvakolat</w:t>
      </w:r>
      <w:r w:rsidR="005B7E5F">
        <w:t>.</w:t>
      </w:r>
      <w:r w:rsidR="00A10193" w:rsidRPr="00394195">
        <w:t xml:space="preserve"> </w:t>
      </w:r>
    </w:p>
    <w:p w:rsidR="00A96E29" w:rsidRPr="007C21DE" w:rsidRDefault="00366B7C" w:rsidP="000F3A96">
      <w:pPr>
        <w:spacing w:line="240" w:lineRule="auto"/>
      </w:pPr>
      <w:r w:rsidRPr="00366B7C">
        <w:rPr>
          <w:b/>
        </w:rPr>
        <w:t>Térkő</w:t>
      </w:r>
      <w:r w:rsidRPr="007C21DE">
        <w:t xml:space="preserve">: </w:t>
      </w:r>
      <w:r w:rsidR="003756AB" w:rsidRPr="007C21DE">
        <w:t>A</w:t>
      </w:r>
      <w:r w:rsidRPr="007C21DE">
        <w:t xml:space="preserve"> terveken szereplő mennyiségben</w:t>
      </w:r>
      <w:r w:rsidR="007C21DE" w:rsidRPr="007C21DE">
        <w:t xml:space="preserve"> 5.000 </w:t>
      </w:r>
      <w:r w:rsidR="007C21DE">
        <w:t>Ft/m</w:t>
      </w:r>
      <w:r w:rsidR="007C21DE">
        <w:rPr>
          <w:vertAlign w:val="superscript"/>
        </w:rPr>
        <w:t xml:space="preserve">2 </w:t>
      </w:r>
      <w:r w:rsidR="007C21DE">
        <w:t>értékben</w:t>
      </w:r>
      <w:r w:rsidR="007C21DE" w:rsidRPr="007C21DE">
        <w:t xml:space="preserve"> választható</w:t>
      </w:r>
      <w:r w:rsidR="007C21DE">
        <w:t>.</w:t>
      </w:r>
    </w:p>
    <w:p w:rsidR="00EF66DB" w:rsidRDefault="00366B7C" w:rsidP="000F3A96">
      <w:pPr>
        <w:spacing w:line="240" w:lineRule="auto"/>
      </w:pPr>
      <w:r w:rsidRPr="00366B7C">
        <w:rPr>
          <w:b/>
        </w:rPr>
        <w:t>Udvar</w:t>
      </w:r>
      <w:r>
        <w:t xml:space="preserve">: </w:t>
      </w:r>
      <w:r w:rsidR="00C2563F">
        <w:t>K</w:t>
      </w:r>
      <w:r>
        <w:t>ert elegyengetve, tisztán átadva.</w:t>
      </w:r>
      <w:r w:rsidR="0093174A">
        <w:t xml:space="preserve"> 1db Kerti csap telepítését a vételár tartalmazza.</w:t>
      </w:r>
    </w:p>
    <w:p w:rsidR="006B2122" w:rsidRPr="00C573AF" w:rsidRDefault="006B2122" w:rsidP="000F3A96">
      <w:pPr>
        <w:spacing w:line="240" w:lineRule="auto"/>
      </w:pPr>
      <w:r w:rsidRPr="00C573AF">
        <w:rPr>
          <w:b/>
        </w:rPr>
        <w:t>Kerítés:</w:t>
      </w:r>
      <w:r w:rsidR="00C573AF">
        <w:rPr>
          <w:b/>
        </w:rPr>
        <w:t xml:space="preserve"> </w:t>
      </w:r>
      <w:r w:rsidR="00C573AF" w:rsidRPr="00C573AF">
        <w:t>Kerítést a vételár NEM tartalmaz.</w:t>
      </w:r>
    </w:p>
    <w:p w:rsidR="00366B7C" w:rsidRDefault="00366B7C" w:rsidP="00315EC7">
      <w:pPr>
        <w:shd w:val="clear" w:color="auto" w:fill="FFFFFF"/>
      </w:pPr>
      <w:r w:rsidRPr="00366B7C">
        <w:rPr>
          <w:b/>
        </w:rPr>
        <w:t>Garázs</w:t>
      </w:r>
      <w:r w:rsidRPr="00485F6F">
        <w:t xml:space="preserve">: </w:t>
      </w:r>
      <w:proofErr w:type="spellStart"/>
      <w:r w:rsidR="00315EC7" w:rsidRPr="00485F6F">
        <w:t>Hörmann</w:t>
      </w:r>
      <w:proofErr w:type="spellEnd"/>
      <w:r w:rsidR="00315EC7" w:rsidRPr="00485F6F">
        <w:t xml:space="preserve"> m</w:t>
      </w:r>
      <w:r w:rsidRPr="00485F6F">
        <w:t xml:space="preserve">otoros </w:t>
      </w:r>
      <w:proofErr w:type="spellStart"/>
      <w:r>
        <w:t>szekcionált</w:t>
      </w:r>
      <w:proofErr w:type="spellEnd"/>
      <w:r>
        <w:t xml:space="preserve"> garázskapu</w:t>
      </w:r>
      <w:r w:rsidR="00667A62">
        <w:t xml:space="preserve"> antracit</w:t>
      </w:r>
      <w:r w:rsidR="00343739">
        <w:t xml:space="preserve"> színben</w:t>
      </w:r>
      <w:r w:rsidR="002E3EFC">
        <w:t>.</w:t>
      </w:r>
      <w:r w:rsidR="00315EC7">
        <w:t xml:space="preserve"> </w:t>
      </w:r>
      <w:r w:rsidR="00315EC7" w:rsidRPr="0093174A">
        <w:t>1db falikút</w:t>
      </w:r>
      <w:r w:rsidR="002E3EFC">
        <w:t xml:space="preserve"> kerül kialakításra.</w:t>
      </w:r>
    </w:p>
    <w:p w:rsidR="00DE5253" w:rsidRPr="00DE5253" w:rsidRDefault="00DE5253" w:rsidP="000F3A96">
      <w:pPr>
        <w:spacing w:line="240" w:lineRule="auto"/>
      </w:pPr>
      <w:r>
        <w:rPr>
          <w:b/>
        </w:rPr>
        <w:t xml:space="preserve">Napelem: </w:t>
      </w:r>
      <w:r>
        <w:t>3</w:t>
      </w:r>
      <w:r w:rsidR="002E3EFC">
        <w:t xml:space="preserve">-5 </w:t>
      </w:r>
      <w:r>
        <w:t>k</w:t>
      </w:r>
      <w:r w:rsidR="002E3EFC">
        <w:t>W</w:t>
      </w:r>
      <w:r>
        <w:t xml:space="preserve"> teljesítményű napelemrendszer kerül kiépítésre</w:t>
      </w:r>
      <w:r w:rsidR="002E3EFC">
        <w:t xml:space="preserve"> az energetikai számításoknak megfelelően. </w:t>
      </w:r>
    </w:p>
    <w:p w:rsidR="00EF66DB" w:rsidRDefault="00EF66DB" w:rsidP="000F3A96">
      <w:pPr>
        <w:spacing w:line="240" w:lineRule="auto"/>
      </w:pPr>
      <w:r>
        <w:rPr>
          <w:b/>
        </w:rPr>
        <w:t xml:space="preserve">Közművek: </w:t>
      </w:r>
      <w:r w:rsidRPr="00EF66DB">
        <w:t>A vételár a közművek átadását, beüzemelését mérők plombázását, tervezését ta</w:t>
      </w:r>
      <w:r w:rsidR="00667A62">
        <w:t>rtalmazza! A földhivatali ill. b</w:t>
      </w:r>
      <w:r w:rsidRPr="00EF66DB">
        <w:t>anki ügyintézési díjakat NEM tartalmazza!</w:t>
      </w:r>
    </w:p>
    <w:p w:rsidR="00120958" w:rsidRDefault="00120958" w:rsidP="000F3A96">
      <w:pPr>
        <w:spacing w:line="240" w:lineRule="auto"/>
      </w:pPr>
    </w:p>
    <w:p w:rsidR="000F3A96" w:rsidRDefault="00366B7C" w:rsidP="000F3A96">
      <w:pPr>
        <w:spacing w:line="240" w:lineRule="auto"/>
        <w:rPr>
          <w:b/>
        </w:rPr>
      </w:pPr>
      <w:r w:rsidRPr="00366B7C">
        <w:rPr>
          <w:b/>
        </w:rPr>
        <w:t>A felsorolt egységárak bruttó kiskereskedelmi beszerzési árak!</w:t>
      </w:r>
    </w:p>
    <w:p w:rsidR="0065716F" w:rsidRDefault="0065716F" w:rsidP="000F3A96">
      <w:pPr>
        <w:spacing w:line="240" w:lineRule="auto"/>
        <w:rPr>
          <w:b/>
        </w:rPr>
      </w:pPr>
    </w:p>
    <w:p w:rsidR="008D39D5" w:rsidRDefault="00366B7C" w:rsidP="000F3A96">
      <w:pPr>
        <w:spacing w:line="240" w:lineRule="auto"/>
      </w:pPr>
      <w:r>
        <w:t xml:space="preserve">Debrecen, </w:t>
      </w:r>
      <w:r w:rsidR="00DE5253">
        <w:t xml:space="preserve">2021. </w:t>
      </w:r>
      <w:r w:rsidR="000E5618">
        <w:t>december</w:t>
      </w:r>
      <w:r w:rsidR="00DE5253">
        <w:t xml:space="preserve"> </w:t>
      </w:r>
      <w:r w:rsidR="005E41CE">
        <w:t>1</w:t>
      </w:r>
      <w:r w:rsidR="000E5618">
        <w:t>2</w:t>
      </w:r>
      <w:r w:rsidR="00DE5253">
        <w:t>.</w:t>
      </w:r>
    </w:p>
    <w:sectPr w:rsidR="008D39D5" w:rsidSect="0069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653"/>
    <w:multiLevelType w:val="hybridMultilevel"/>
    <w:tmpl w:val="046C0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20FE"/>
    <w:multiLevelType w:val="hybridMultilevel"/>
    <w:tmpl w:val="E520A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A3CE2"/>
    <w:multiLevelType w:val="hybridMultilevel"/>
    <w:tmpl w:val="5086A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15693"/>
    <w:multiLevelType w:val="hybridMultilevel"/>
    <w:tmpl w:val="3B106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16B0B"/>
    <w:multiLevelType w:val="hybridMultilevel"/>
    <w:tmpl w:val="C8CA88B4"/>
    <w:lvl w:ilvl="0" w:tplc="ECD4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6B7C"/>
    <w:rsid w:val="00084EA4"/>
    <w:rsid w:val="000E5618"/>
    <w:rsid w:val="000F3A96"/>
    <w:rsid w:val="001063EF"/>
    <w:rsid w:val="00111891"/>
    <w:rsid w:val="00120958"/>
    <w:rsid w:val="00166026"/>
    <w:rsid w:val="00197EF2"/>
    <w:rsid w:val="001E5BF5"/>
    <w:rsid w:val="002406BF"/>
    <w:rsid w:val="0025511F"/>
    <w:rsid w:val="00280803"/>
    <w:rsid w:val="002E3EFC"/>
    <w:rsid w:val="00302946"/>
    <w:rsid w:val="003030B6"/>
    <w:rsid w:val="003051C6"/>
    <w:rsid w:val="00315EC7"/>
    <w:rsid w:val="003321BB"/>
    <w:rsid w:val="00337979"/>
    <w:rsid w:val="00343739"/>
    <w:rsid w:val="003447C1"/>
    <w:rsid w:val="00364731"/>
    <w:rsid w:val="00366B7C"/>
    <w:rsid w:val="00367AA9"/>
    <w:rsid w:val="003756AB"/>
    <w:rsid w:val="00394195"/>
    <w:rsid w:val="003C7281"/>
    <w:rsid w:val="003E696F"/>
    <w:rsid w:val="003F2FF3"/>
    <w:rsid w:val="00485F6F"/>
    <w:rsid w:val="004A25E5"/>
    <w:rsid w:val="004F11EB"/>
    <w:rsid w:val="004F59B8"/>
    <w:rsid w:val="005371B1"/>
    <w:rsid w:val="00543347"/>
    <w:rsid w:val="0055593C"/>
    <w:rsid w:val="00561853"/>
    <w:rsid w:val="005769DD"/>
    <w:rsid w:val="005B388E"/>
    <w:rsid w:val="005B7E5F"/>
    <w:rsid w:val="005C70BA"/>
    <w:rsid w:val="005D1BC6"/>
    <w:rsid w:val="005E41CE"/>
    <w:rsid w:val="00606675"/>
    <w:rsid w:val="0065716F"/>
    <w:rsid w:val="00667A62"/>
    <w:rsid w:val="00673D29"/>
    <w:rsid w:val="00691860"/>
    <w:rsid w:val="006B2122"/>
    <w:rsid w:val="006C0DA3"/>
    <w:rsid w:val="006C264B"/>
    <w:rsid w:val="006C2B4F"/>
    <w:rsid w:val="00701CB6"/>
    <w:rsid w:val="00717B6D"/>
    <w:rsid w:val="00771933"/>
    <w:rsid w:val="00776FC4"/>
    <w:rsid w:val="007C21DE"/>
    <w:rsid w:val="007C410F"/>
    <w:rsid w:val="007D375F"/>
    <w:rsid w:val="007E0319"/>
    <w:rsid w:val="008412FB"/>
    <w:rsid w:val="008516DD"/>
    <w:rsid w:val="00866937"/>
    <w:rsid w:val="008D39D5"/>
    <w:rsid w:val="00902CAB"/>
    <w:rsid w:val="0093174A"/>
    <w:rsid w:val="00990CE8"/>
    <w:rsid w:val="009931A5"/>
    <w:rsid w:val="009A5E83"/>
    <w:rsid w:val="009B5161"/>
    <w:rsid w:val="009C7FE5"/>
    <w:rsid w:val="009D56EE"/>
    <w:rsid w:val="00A10193"/>
    <w:rsid w:val="00A365C1"/>
    <w:rsid w:val="00A72C58"/>
    <w:rsid w:val="00A90FF6"/>
    <w:rsid w:val="00A96E29"/>
    <w:rsid w:val="00AB4B9E"/>
    <w:rsid w:val="00AD0E4D"/>
    <w:rsid w:val="00AD7C83"/>
    <w:rsid w:val="00B12BEB"/>
    <w:rsid w:val="00B60394"/>
    <w:rsid w:val="00B65C48"/>
    <w:rsid w:val="00BC207C"/>
    <w:rsid w:val="00C2563F"/>
    <w:rsid w:val="00C4787B"/>
    <w:rsid w:val="00C47E2B"/>
    <w:rsid w:val="00C573AF"/>
    <w:rsid w:val="00C90FD6"/>
    <w:rsid w:val="00CA6CE8"/>
    <w:rsid w:val="00D07A1B"/>
    <w:rsid w:val="00DD6C19"/>
    <w:rsid w:val="00DE5253"/>
    <w:rsid w:val="00E318B9"/>
    <w:rsid w:val="00E67751"/>
    <w:rsid w:val="00ED7F38"/>
    <w:rsid w:val="00EF66DB"/>
    <w:rsid w:val="00F01367"/>
    <w:rsid w:val="00F158FF"/>
    <w:rsid w:val="00F352A1"/>
    <w:rsid w:val="00F36227"/>
    <w:rsid w:val="00F47116"/>
    <w:rsid w:val="00F66B34"/>
    <w:rsid w:val="00F9371B"/>
    <w:rsid w:val="00F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47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5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336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2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4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1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65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83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4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86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50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4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76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7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5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9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8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89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201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4302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7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5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81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16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2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csigeferenc</cp:lastModifiedBy>
  <cp:revision>2</cp:revision>
  <cp:lastPrinted>2021-10-15T05:44:00Z</cp:lastPrinted>
  <dcterms:created xsi:type="dcterms:W3CDTF">2021-12-17T15:35:00Z</dcterms:created>
  <dcterms:modified xsi:type="dcterms:W3CDTF">2021-12-17T15:35:00Z</dcterms:modified>
</cp:coreProperties>
</file>